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15A" w:rsidRDefault="00A92385">
      <w:pPr>
        <w:pStyle w:val="normal0"/>
        <w:keepNext/>
        <w:rPr>
          <w:b/>
        </w:rPr>
      </w:pPr>
      <w:r>
        <w:rPr>
          <w:b/>
        </w:rPr>
        <w:t>Hull No Place for Hate Committee: Meeting Notes</w:t>
      </w:r>
    </w:p>
    <w:tbl>
      <w:tblPr>
        <w:tblStyle w:val="a"/>
        <w:tblW w:w="936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416"/>
        <w:gridCol w:w="3472"/>
        <w:gridCol w:w="3472"/>
      </w:tblGrid>
      <w:tr w:rsidR="005D515A">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rPr>
                <w:b/>
              </w:rPr>
              <w:t>Date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t>28 Nov, 2023</w:t>
            </w:r>
          </w:p>
        </w:tc>
      </w:tr>
      <w:tr w:rsidR="005D515A">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rPr>
                <w:b/>
              </w:rPr>
              <w:t>Location</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t>Zoom</w:t>
            </w:r>
          </w:p>
        </w:tc>
      </w:tr>
      <w:tr w:rsidR="005D515A">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rPr>
                <w:b/>
              </w:rPr>
              <w:t>Type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t>Regular meeting</w:t>
            </w:r>
          </w:p>
        </w:tc>
      </w:tr>
      <w:tr w:rsidR="005D515A">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rPr>
                <w:b/>
              </w:rPr>
              <w:t>Call to Order</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t>6:03PM, Val Carlson, Chair</w:t>
            </w:r>
          </w:p>
        </w:tc>
      </w:tr>
      <w:tr w:rsidR="005D515A">
        <w:trPr>
          <w:trHeight w:val="147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rPr>
                <w:b/>
              </w:rPr>
              <w:t>Committee members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t>Val Carlson</w:t>
            </w:r>
          </w:p>
          <w:p w:rsidR="005D515A" w:rsidRDefault="00A92385">
            <w:pPr>
              <w:pStyle w:val="normal0"/>
            </w:pPr>
            <w:r>
              <w:t>Sandie Baler-Segal</w:t>
            </w:r>
          </w:p>
          <w:p w:rsidR="005D515A" w:rsidRDefault="00A92385">
            <w:pPr>
              <w:pStyle w:val="normal0"/>
            </w:pPr>
            <w:r>
              <w:t>Deb Bayer</w:t>
            </w:r>
          </w:p>
          <w:p w:rsidR="005D515A" w:rsidRDefault="00A92385">
            <w:pPr>
              <w:pStyle w:val="normal0"/>
            </w:pPr>
            <w:r>
              <w:t>Laurie Girdharry</w:t>
            </w:r>
          </w:p>
          <w:p w:rsidR="005D515A" w:rsidRDefault="00A92385">
            <w:pPr>
              <w:pStyle w:val="normal0"/>
            </w:pPr>
            <w:r>
              <w:t>Steve Greenberg</w:t>
            </w:r>
          </w:p>
          <w:p w:rsidR="005D515A" w:rsidRDefault="00A92385">
            <w:pPr>
              <w:pStyle w:val="normal0"/>
            </w:pPr>
            <w:r>
              <w:t>Deb. Greenstein</w:t>
            </w:r>
          </w:p>
          <w:p w:rsidR="005D515A" w:rsidRDefault="00A92385">
            <w:pPr>
              <w:pStyle w:val="normal0"/>
            </w:pPr>
            <w:r>
              <w:t>Rhoda Kanet</w:t>
            </w:r>
          </w:p>
          <w:p w:rsidR="005D515A" w:rsidRDefault="00A92385">
            <w:pPr>
              <w:pStyle w:val="normal0"/>
            </w:pPr>
            <w:r>
              <w:t>Paula Nesoff</w:t>
            </w:r>
          </w:p>
          <w:p w:rsidR="005D515A" w:rsidRDefault="00A92385">
            <w:pPr>
              <w:pStyle w:val="normal0"/>
            </w:pPr>
            <w:r>
              <w:t>Celia Nolan</w:t>
            </w:r>
          </w:p>
          <w:p w:rsidR="005D515A" w:rsidRDefault="00A92385">
            <w:pPr>
              <w:pStyle w:val="normal0"/>
            </w:pPr>
            <w:r>
              <w:t>Pam Wolfe</w:t>
            </w:r>
          </w:p>
          <w:p w:rsidR="005D515A" w:rsidRDefault="005D515A">
            <w:pPr>
              <w:pStyle w:val="normal0"/>
            </w:pPr>
          </w:p>
          <w:p w:rsidR="005D515A" w:rsidRDefault="00A92385">
            <w:pPr>
              <w:pStyle w:val="normal0"/>
              <w:rPr>
                <w:u w:val="single"/>
              </w:rPr>
            </w:pPr>
            <w:r>
              <w:rPr>
                <w:u w:val="single"/>
              </w:rPr>
              <w:t>Alternates</w:t>
            </w:r>
          </w:p>
          <w:p w:rsidR="005D515A" w:rsidRDefault="00A92385">
            <w:pPr>
              <w:pStyle w:val="normal0"/>
            </w:pPr>
            <w:r>
              <w:t>Jim Ianiri</w:t>
            </w:r>
          </w:p>
          <w:p w:rsidR="005D515A" w:rsidRDefault="00A92385">
            <w:pPr>
              <w:pStyle w:val="normal0"/>
            </w:pPr>
            <w:r>
              <w:t>Meryl Johnson</w:t>
            </w:r>
          </w:p>
          <w:p w:rsidR="005D515A" w:rsidRDefault="005D515A">
            <w:pPr>
              <w:pStyle w:val="normal0"/>
            </w:pPr>
          </w:p>
          <w:p w:rsidR="005D515A" w:rsidRDefault="00A92385">
            <w:pPr>
              <w:pStyle w:val="normal0"/>
              <w:rPr>
                <w:u w:val="single"/>
              </w:rPr>
            </w:pPr>
            <w:r>
              <w:rPr>
                <w:u w:val="single"/>
              </w:rPr>
              <w:t>Ex Officio</w:t>
            </w:r>
          </w:p>
          <w:p w:rsidR="005D515A" w:rsidRDefault="00A92385">
            <w:pPr>
              <w:pStyle w:val="normal0"/>
            </w:pPr>
            <w:r>
              <w:t>Jim Lampke</w:t>
            </w:r>
          </w:p>
        </w:tc>
      </w:tr>
      <w:tr w:rsidR="005D515A">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rPr>
                <w:b/>
              </w:rPr>
            </w:pPr>
            <w:r>
              <w:rPr>
                <w:b/>
              </w:rPr>
              <w:t>Committee members not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t>Gabriel Ben-Yosef</w:t>
            </w:r>
          </w:p>
          <w:p w:rsidR="005D515A" w:rsidRDefault="00A92385">
            <w:pPr>
              <w:pStyle w:val="normal0"/>
            </w:pPr>
            <w:r>
              <w:t>Eva Das</w:t>
            </w:r>
          </w:p>
        </w:tc>
      </w:tr>
      <w:tr w:rsidR="005D515A">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rPr>
                <w:b/>
              </w:rPr>
            </w:pPr>
            <w:r>
              <w:rPr>
                <w:b/>
              </w:rPr>
              <w:t>Liaisons</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t>None</w:t>
            </w:r>
          </w:p>
        </w:tc>
      </w:tr>
      <w:tr w:rsidR="005D515A">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pPr>
            <w:r>
              <w:rPr>
                <w:b/>
              </w:rPr>
              <w:t>Guests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rPr>
                <w:b/>
              </w:rPr>
            </w:pPr>
            <w:r>
              <w:rPr>
                <w:b/>
              </w:rPr>
              <w:t>Invited</w:t>
            </w:r>
          </w:p>
          <w:p w:rsidR="005D515A" w:rsidRDefault="00A92385">
            <w:pPr>
              <w:pStyle w:val="normal0"/>
            </w:pPr>
            <w:r>
              <w:t>n/a</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515A" w:rsidRDefault="00A92385">
            <w:pPr>
              <w:pStyle w:val="normal0"/>
              <w:rPr>
                <w:b/>
              </w:rPr>
            </w:pPr>
            <w:r>
              <w:rPr>
                <w:b/>
              </w:rPr>
              <w:t>Public</w:t>
            </w:r>
          </w:p>
          <w:p w:rsidR="005D515A" w:rsidRDefault="00A92385">
            <w:pPr>
              <w:pStyle w:val="normal0"/>
              <w:spacing w:line="276" w:lineRule="auto"/>
            </w:pPr>
            <w:r>
              <w:t>Kate Rowe</w:t>
            </w:r>
          </w:p>
        </w:tc>
      </w:tr>
    </w:tbl>
    <w:p w:rsidR="005D515A" w:rsidRDefault="005D515A">
      <w:pPr>
        <w:pStyle w:val="normal0"/>
        <w:rPr>
          <w:b/>
        </w:rPr>
      </w:pPr>
    </w:p>
    <w:p w:rsidR="005D515A" w:rsidRDefault="00A92385">
      <w:pPr>
        <w:pStyle w:val="normal0"/>
      </w:pPr>
      <w:r>
        <w:t>Quorum met.</w:t>
      </w:r>
    </w:p>
    <w:p w:rsidR="005D515A" w:rsidRDefault="005D515A">
      <w:pPr>
        <w:pStyle w:val="normal0"/>
      </w:pPr>
    </w:p>
    <w:p w:rsidR="005D515A" w:rsidRDefault="00A92385">
      <w:pPr>
        <w:pStyle w:val="normal0"/>
        <w:widowControl w:val="0"/>
        <w:numPr>
          <w:ilvl w:val="0"/>
          <w:numId w:val="1"/>
        </w:numPr>
        <w:ind w:left="360"/>
        <w:rPr>
          <w:b/>
        </w:rPr>
      </w:pPr>
      <w:r>
        <w:rPr>
          <w:b/>
        </w:rPr>
        <w:t>Welcome/Land Acknowledgement /Attendance</w:t>
      </w:r>
    </w:p>
    <w:p w:rsidR="005D515A" w:rsidRDefault="00A92385">
      <w:pPr>
        <w:pStyle w:val="normal0"/>
      </w:pPr>
      <w:r>
        <w:t>Land acknowledgement by Chair Carlson.</w:t>
      </w:r>
    </w:p>
    <w:p w:rsidR="005D515A" w:rsidRDefault="005D515A">
      <w:pPr>
        <w:pStyle w:val="normal0"/>
        <w:widowControl w:val="0"/>
      </w:pPr>
    </w:p>
    <w:p w:rsidR="005D515A" w:rsidRDefault="00A92385">
      <w:pPr>
        <w:pStyle w:val="normal0"/>
        <w:widowControl w:val="0"/>
        <w:numPr>
          <w:ilvl w:val="0"/>
          <w:numId w:val="1"/>
        </w:numPr>
        <w:ind w:left="360"/>
        <w:rPr>
          <w:b/>
          <w:sz w:val="20"/>
          <w:szCs w:val="20"/>
        </w:rPr>
      </w:pPr>
      <w:r>
        <w:rPr>
          <w:b/>
        </w:rPr>
        <w:t>Public Statement for Social Media and the Hull Times</w:t>
      </w:r>
    </w:p>
    <w:p w:rsidR="005D515A" w:rsidRDefault="00A92385">
      <w:pPr>
        <w:pStyle w:val="normal0"/>
        <w:widowControl w:val="0"/>
      </w:pPr>
      <w:r>
        <w:t>Review of latest revision of press release. New revisions.</w:t>
      </w:r>
    </w:p>
    <w:p w:rsidR="005D515A" w:rsidRDefault="005D515A">
      <w:pPr>
        <w:pStyle w:val="normal0"/>
        <w:widowControl w:val="0"/>
      </w:pPr>
    </w:p>
    <w:p w:rsidR="005D515A" w:rsidRDefault="00A92385">
      <w:pPr>
        <w:pStyle w:val="normal0"/>
        <w:widowControl w:val="0"/>
      </w:pPr>
      <w:r>
        <w:t>Discussion of whether a statement is needed at this point. The decision was made to proceed. Press release was edited through multiple contributions.</w:t>
      </w:r>
    </w:p>
    <w:p w:rsidR="005D515A" w:rsidRDefault="005D515A">
      <w:pPr>
        <w:pStyle w:val="normal0"/>
        <w:widowControl w:val="0"/>
      </w:pPr>
    </w:p>
    <w:p w:rsidR="005D515A" w:rsidRDefault="00A92385">
      <w:pPr>
        <w:pStyle w:val="normal0"/>
        <w:widowControl w:val="0"/>
      </w:pPr>
      <w:r>
        <w:t>MOTION to submit as edited made by Steve, seconded by Pam. Passed by unanimous consent.</w:t>
      </w:r>
    </w:p>
    <w:p w:rsidR="005D515A" w:rsidRDefault="005D515A">
      <w:pPr>
        <w:pStyle w:val="normal0"/>
        <w:widowControl w:val="0"/>
        <w:ind w:left="720"/>
      </w:pPr>
    </w:p>
    <w:p w:rsidR="005D515A" w:rsidRDefault="00A92385">
      <w:pPr>
        <w:pStyle w:val="normal0"/>
        <w:widowControl w:val="0"/>
        <w:numPr>
          <w:ilvl w:val="0"/>
          <w:numId w:val="1"/>
        </w:numPr>
        <w:ind w:left="360"/>
        <w:rPr>
          <w:b/>
        </w:rPr>
      </w:pPr>
      <w:r>
        <w:rPr>
          <w:b/>
        </w:rPr>
        <w:t>Endorsement of U</w:t>
      </w:r>
      <w:r>
        <w:rPr>
          <w:b/>
        </w:rPr>
        <w:t>pcoming Partner Events</w:t>
      </w:r>
    </w:p>
    <w:p w:rsidR="005D515A" w:rsidRDefault="00A92385">
      <w:pPr>
        <w:pStyle w:val="normal0"/>
      </w:pPr>
      <w:r>
        <w:lastRenderedPageBreak/>
        <w:t>Discuss of the Hingham Unity Council request to sponsor their December 12 event, “Social Media as a Lever for Rising Extremism Today.” Deb B. recalled that the Committee had previously taken up the question of time-sensitive endorsements, and decided to de</w:t>
      </w:r>
      <w:r>
        <w:t>fault to endorsing events by organizations of which the Committee was a member.</w:t>
      </w:r>
    </w:p>
    <w:p w:rsidR="005D515A" w:rsidRDefault="005D515A">
      <w:pPr>
        <w:pStyle w:val="normal0"/>
      </w:pPr>
    </w:p>
    <w:p w:rsidR="005D515A" w:rsidRDefault="00A92385">
      <w:pPr>
        <w:pStyle w:val="normal0"/>
      </w:pPr>
      <w:r>
        <w:t>Steve suggested empowering the Chair to make the decision. Val would prefer to allow the group to decide. Deb suggested holding a vote specifically allowing automatic endorsem</w:t>
      </w:r>
      <w:r>
        <w:t>ent of SSUC events. Review of emails established that the time to endorse the event and have the No Place for Hate logo included had passed, so Sandie suggested communicating the Committee’s support of the effort, although we could not respond about co-hos</w:t>
      </w:r>
      <w:r>
        <w:t>ting in time.</w:t>
      </w:r>
    </w:p>
    <w:p w:rsidR="005D515A" w:rsidRDefault="005D515A">
      <w:pPr>
        <w:pStyle w:val="normal0"/>
      </w:pPr>
    </w:p>
    <w:p w:rsidR="005D515A" w:rsidRDefault="00A92385">
      <w:pPr>
        <w:pStyle w:val="normal0"/>
      </w:pPr>
      <w:r>
        <w:t>Paula noted that the communication for this request had strayed from going through our representative on the South Shore Unity Council, leading to some confusion.</w:t>
      </w:r>
    </w:p>
    <w:p w:rsidR="005D515A" w:rsidRDefault="005D515A">
      <w:pPr>
        <w:pStyle w:val="normal0"/>
      </w:pPr>
    </w:p>
    <w:p w:rsidR="005D515A" w:rsidRDefault="00A92385">
      <w:pPr>
        <w:pStyle w:val="normal0"/>
      </w:pPr>
      <w:r>
        <w:rPr>
          <w:u w:val="single"/>
        </w:rPr>
        <w:t>Action</w:t>
      </w:r>
      <w:r>
        <w:t>: Val will contact Laurie and ask her to convey our support to the Hing</w:t>
      </w:r>
      <w:r>
        <w:t>ham Unity Council.</w:t>
      </w:r>
    </w:p>
    <w:p w:rsidR="005D515A" w:rsidRDefault="005D515A">
      <w:pPr>
        <w:pStyle w:val="normal0"/>
      </w:pPr>
    </w:p>
    <w:p w:rsidR="005D515A" w:rsidRDefault="00A92385">
      <w:pPr>
        <w:pStyle w:val="normal0"/>
      </w:pPr>
      <w:r>
        <w:t xml:space="preserve">Motion to adjourn made by </w:t>
      </w:r>
      <w:r>
        <w:t>Steve</w:t>
      </w:r>
      <w:r>
        <w:t xml:space="preserve">, seconded by </w:t>
      </w:r>
      <w:r>
        <w:t>Pam</w:t>
      </w:r>
      <w:r>
        <w:t xml:space="preserve">. Meeting adjourned at </w:t>
      </w:r>
      <w:r>
        <w:t>7:10</w:t>
      </w:r>
      <w:r>
        <w:t>pm.</w:t>
      </w:r>
    </w:p>
    <w:p w:rsidR="005D515A" w:rsidRDefault="005D515A">
      <w:pPr>
        <w:pStyle w:val="normal0"/>
      </w:pPr>
    </w:p>
    <w:p w:rsidR="005D515A" w:rsidRDefault="00A92385">
      <w:pPr>
        <w:pStyle w:val="normal0"/>
      </w:pPr>
      <w:r>
        <w:rPr>
          <w:i/>
        </w:rPr>
        <w:t>Respectfully submitted by Celia Nolan, Clerk</w:t>
      </w:r>
    </w:p>
    <w:sectPr w:rsidR="005D515A" w:rsidSect="005D515A">
      <w:headerReference w:type="default" r:id="rId7"/>
      <w:footerReference w:type="default" r:id="rId8"/>
      <w:headerReference w:type="first" r:id="rId9"/>
      <w:footerReference w:type="first" r:id="rId10"/>
      <w:pgSz w:w="12240" w:h="15840"/>
      <w:pgMar w:top="1440" w:right="1440" w:bottom="720" w:left="1440" w:header="360" w:footer="3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85" w:rsidRDefault="00A92385" w:rsidP="005D515A">
      <w:r>
        <w:separator/>
      </w:r>
    </w:p>
  </w:endnote>
  <w:endnote w:type="continuationSeparator" w:id="0">
    <w:p w:rsidR="00A92385" w:rsidRDefault="00A92385" w:rsidP="005D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5A" w:rsidRDefault="00A92385">
    <w:pPr>
      <w:pStyle w:val="normal0"/>
      <w:pBdr>
        <w:top w:val="nil"/>
        <w:left w:val="nil"/>
        <w:bottom w:val="nil"/>
        <w:right w:val="nil"/>
        <w:between w:val="nil"/>
      </w:pBdr>
      <w:tabs>
        <w:tab w:val="right" w:pos="9360"/>
      </w:tabs>
      <w:jc w:val="center"/>
      <w:rPr>
        <w:i/>
        <w:color w:val="000000"/>
        <w:sz w:val="24"/>
        <w:szCs w:val="24"/>
      </w:rPr>
    </w:pPr>
    <w:r>
      <w:rPr>
        <w:sz w:val="20"/>
        <w:szCs w:val="20"/>
      </w:rPr>
      <w:t xml:space="preserve">- </w:t>
    </w:r>
    <w:r>
      <w:rPr>
        <w:color w:val="000000"/>
        <w:sz w:val="20"/>
        <w:szCs w:val="20"/>
      </w:rPr>
      <w:t xml:space="preserve">Page </w:t>
    </w:r>
    <w:r w:rsidR="005D515A">
      <w:rPr>
        <w:color w:val="000000"/>
        <w:sz w:val="20"/>
        <w:szCs w:val="20"/>
      </w:rPr>
      <w:fldChar w:fldCharType="begin"/>
    </w:r>
    <w:r>
      <w:rPr>
        <w:color w:val="000000"/>
        <w:sz w:val="20"/>
        <w:szCs w:val="20"/>
      </w:rPr>
      <w:instrText>PAGE</w:instrText>
    </w:r>
    <w:r w:rsidR="00CD4973">
      <w:rPr>
        <w:color w:val="000000"/>
        <w:sz w:val="20"/>
        <w:szCs w:val="20"/>
      </w:rPr>
      <w:fldChar w:fldCharType="separate"/>
    </w:r>
    <w:r w:rsidR="00CD4973">
      <w:rPr>
        <w:noProof/>
        <w:color w:val="000000"/>
        <w:sz w:val="20"/>
        <w:szCs w:val="20"/>
      </w:rPr>
      <w:t>2</w:t>
    </w:r>
    <w:r w:rsidR="005D515A">
      <w:rPr>
        <w:color w:val="000000"/>
        <w:sz w:val="20"/>
        <w:szCs w:val="20"/>
      </w:rPr>
      <w:fldChar w:fldCharType="end"/>
    </w:r>
    <w:r>
      <w:rPr>
        <w:color w:val="000000"/>
        <w:sz w:val="20"/>
        <w:szCs w:val="20"/>
      </w:rPr>
      <w:t xml:space="preserve"> of </w:t>
    </w:r>
    <w:r w:rsidR="005D515A">
      <w:rPr>
        <w:color w:val="000000"/>
        <w:sz w:val="20"/>
        <w:szCs w:val="20"/>
      </w:rPr>
      <w:fldChar w:fldCharType="begin"/>
    </w:r>
    <w:r>
      <w:rPr>
        <w:color w:val="000000"/>
        <w:sz w:val="20"/>
        <w:szCs w:val="20"/>
      </w:rPr>
      <w:instrText>NUMPAGES</w:instrText>
    </w:r>
    <w:r w:rsidR="00CD4973">
      <w:rPr>
        <w:color w:val="000000"/>
        <w:sz w:val="20"/>
        <w:szCs w:val="20"/>
      </w:rPr>
      <w:fldChar w:fldCharType="separate"/>
    </w:r>
    <w:r w:rsidR="00CD4973">
      <w:rPr>
        <w:noProof/>
        <w:color w:val="000000"/>
        <w:sz w:val="20"/>
        <w:szCs w:val="20"/>
      </w:rPr>
      <w:t>2</w:t>
    </w:r>
    <w:r w:rsidR="005D515A">
      <w:rPr>
        <w:color w:val="000000"/>
        <w:sz w:val="20"/>
        <w:szCs w:val="20"/>
      </w:rPr>
      <w:fldChar w:fldCharType="end"/>
    </w:r>
    <w:r>
      <w:rPr>
        <w:color w:val="00000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5A" w:rsidRDefault="00A92385">
    <w:pPr>
      <w:pStyle w:val="normal0"/>
      <w:tabs>
        <w:tab w:val="right" w:pos="9360"/>
      </w:tabs>
      <w:jc w:val="center"/>
    </w:pPr>
    <w:r>
      <w:rPr>
        <w:sz w:val="20"/>
        <w:szCs w:val="20"/>
      </w:rPr>
      <w:t xml:space="preserve">- Page </w:t>
    </w:r>
    <w:r w:rsidR="005D515A">
      <w:rPr>
        <w:sz w:val="20"/>
        <w:szCs w:val="20"/>
      </w:rPr>
      <w:fldChar w:fldCharType="begin"/>
    </w:r>
    <w:r>
      <w:rPr>
        <w:sz w:val="20"/>
        <w:szCs w:val="20"/>
      </w:rPr>
      <w:instrText>PAGE</w:instrText>
    </w:r>
    <w:r w:rsidR="00CD4973">
      <w:rPr>
        <w:sz w:val="20"/>
        <w:szCs w:val="20"/>
      </w:rPr>
      <w:fldChar w:fldCharType="separate"/>
    </w:r>
    <w:r w:rsidR="00CD4973">
      <w:rPr>
        <w:noProof/>
        <w:sz w:val="20"/>
        <w:szCs w:val="20"/>
      </w:rPr>
      <w:t>1</w:t>
    </w:r>
    <w:r w:rsidR="005D515A">
      <w:rPr>
        <w:sz w:val="20"/>
        <w:szCs w:val="20"/>
      </w:rPr>
      <w:fldChar w:fldCharType="end"/>
    </w:r>
    <w:r>
      <w:rPr>
        <w:sz w:val="20"/>
        <w:szCs w:val="20"/>
      </w:rPr>
      <w:t xml:space="preserve"> of </w:t>
    </w:r>
    <w:r w:rsidR="005D515A">
      <w:rPr>
        <w:sz w:val="20"/>
        <w:szCs w:val="20"/>
      </w:rPr>
      <w:fldChar w:fldCharType="begin"/>
    </w:r>
    <w:r>
      <w:rPr>
        <w:sz w:val="20"/>
        <w:szCs w:val="20"/>
      </w:rPr>
      <w:instrText>NUMPAGES</w:instrText>
    </w:r>
    <w:r w:rsidR="00CD4973">
      <w:rPr>
        <w:sz w:val="20"/>
        <w:szCs w:val="20"/>
      </w:rPr>
      <w:fldChar w:fldCharType="separate"/>
    </w:r>
    <w:r w:rsidR="00CD4973">
      <w:rPr>
        <w:noProof/>
        <w:sz w:val="20"/>
        <w:szCs w:val="20"/>
      </w:rPr>
      <w:t>1</w:t>
    </w:r>
    <w:r w:rsidR="005D515A">
      <w:rPr>
        <w:sz w:val="20"/>
        <w:szCs w:val="20"/>
      </w:rPr>
      <w:fldChar w:fldCharType="end"/>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85" w:rsidRDefault="00A92385" w:rsidP="005D515A">
      <w:r>
        <w:separator/>
      </w:r>
    </w:p>
  </w:footnote>
  <w:footnote w:type="continuationSeparator" w:id="0">
    <w:p w:rsidR="00A92385" w:rsidRDefault="00A92385" w:rsidP="005D5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5A" w:rsidRDefault="00A92385">
    <w:pPr>
      <w:pStyle w:val="normal0"/>
      <w:tabs>
        <w:tab w:val="right" w:pos="9360"/>
      </w:tabs>
      <w:rPr>
        <w:color w:val="000000"/>
      </w:rPr>
    </w:pPr>
    <w:r>
      <w:t xml:space="preserve">Meeting Minutes: Hull No Place for </w:t>
    </w:r>
    <w:r>
      <w:t>Hate Commi</w:t>
    </w:r>
    <w:r>
      <w:t>ttee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5A" w:rsidRDefault="00A92385">
    <w:pPr>
      <w:pStyle w:val="normal0"/>
      <w:tabs>
        <w:tab w:val="right" w:pos="9020"/>
        <w:tab w:val="center" w:pos="4680"/>
        <w:tab w:val="right" w:pos="9360"/>
      </w:tabs>
    </w:pPr>
    <w:r>
      <w:rPr>
        <w:sz w:val="24"/>
        <w:szCs w:val="24"/>
      </w:rPr>
      <w:t>Approved 20231211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A6FEE"/>
    <w:multiLevelType w:val="multilevel"/>
    <w:tmpl w:val="8DBE2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rsids>
    <w:rsidRoot w:val="005D515A"/>
    <w:rsid w:val="005D515A"/>
    <w:rsid w:val="00A92385"/>
    <w:rsid w:val="00CD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2"/>
        <w:szCs w:val="22"/>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D515A"/>
    <w:pPr>
      <w:keepNext/>
      <w:keepLines/>
      <w:spacing w:before="480" w:after="120"/>
      <w:outlineLvl w:val="0"/>
    </w:pPr>
    <w:rPr>
      <w:b/>
      <w:sz w:val="48"/>
      <w:szCs w:val="48"/>
    </w:rPr>
  </w:style>
  <w:style w:type="paragraph" w:styleId="Heading2">
    <w:name w:val="heading 2"/>
    <w:basedOn w:val="normal0"/>
    <w:next w:val="normal0"/>
    <w:rsid w:val="005D515A"/>
    <w:pPr>
      <w:keepNext/>
      <w:pBdr>
        <w:top w:val="nil"/>
        <w:left w:val="nil"/>
        <w:bottom w:val="nil"/>
        <w:right w:val="nil"/>
        <w:between w:val="nil"/>
      </w:pBdr>
      <w:outlineLvl w:val="1"/>
    </w:pPr>
    <w:rPr>
      <w:b/>
      <w:color w:val="000000"/>
      <w:sz w:val="32"/>
      <w:szCs w:val="32"/>
    </w:rPr>
  </w:style>
  <w:style w:type="paragraph" w:styleId="Heading3">
    <w:name w:val="heading 3"/>
    <w:basedOn w:val="normal0"/>
    <w:next w:val="normal0"/>
    <w:rsid w:val="005D515A"/>
    <w:pPr>
      <w:keepNext/>
      <w:pBdr>
        <w:top w:val="single" w:sz="4" w:space="0" w:color="515151"/>
        <w:left w:val="nil"/>
        <w:bottom w:val="nil"/>
        <w:right w:val="nil"/>
        <w:between w:val="nil"/>
      </w:pBdr>
      <w:spacing w:before="360" w:after="40" w:line="288" w:lineRule="auto"/>
      <w:outlineLvl w:val="2"/>
    </w:pPr>
    <w:rPr>
      <w:color w:val="000000"/>
      <w:sz w:val="28"/>
      <w:szCs w:val="28"/>
    </w:rPr>
  </w:style>
  <w:style w:type="paragraph" w:styleId="Heading4">
    <w:name w:val="heading 4"/>
    <w:basedOn w:val="normal0"/>
    <w:next w:val="normal0"/>
    <w:rsid w:val="005D515A"/>
    <w:pPr>
      <w:keepNext/>
      <w:keepLines/>
      <w:spacing w:before="240" w:after="40"/>
      <w:outlineLvl w:val="3"/>
    </w:pPr>
    <w:rPr>
      <w:b/>
      <w:sz w:val="24"/>
      <w:szCs w:val="24"/>
    </w:rPr>
  </w:style>
  <w:style w:type="paragraph" w:styleId="Heading5">
    <w:name w:val="heading 5"/>
    <w:basedOn w:val="normal0"/>
    <w:next w:val="normal0"/>
    <w:rsid w:val="005D515A"/>
    <w:pPr>
      <w:keepNext/>
      <w:keepLines/>
      <w:spacing w:before="220" w:after="40"/>
      <w:outlineLvl w:val="4"/>
    </w:pPr>
    <w:rPr>
      <w:b/>
    </w:rPr>
  </w:style>
  <w:style w:type="paragraph" w:styleId="Heading6">
    <w:name w:val="heading 6"/>
    <w:basedOn w:val="normal0"/>
    <w:next w:val="normal0"/>
    <w:rsid w:val="005D51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515A"/>
  </w:style>
  <w:style w:type="paragraph" w:styleId="Title">
    <w:name w:val="Title"/>
    <w:basedOn w:val="normal0"/>
    <w:next w:val="normal0"/>
    <w:rsid w:val="005D515A"/>
    <w:pPr>
      <w:keepNext/>
      <w:keepLines/>
      <w:spacing w:before="480" w:after="120"/>
    </w:pPr>
    <w:rPr>
      <w:b/>
      <w:sz w:val="72"/>
      <w:szCs w:val="72"/>
    </w:rPr>
  </w:style>
  <w:style w:type="paragraph" w:styleId="Subtitle">
    <w:name w:val="Subtitle"/>
    <w:basedOn w:val="normal0"/>
    <w:next w:val="normal0"/>
    <w:rsid w:val="005D515A"/>
    <w:pPr>
      <w:keepNext/>
      <w:keepLines/>
      <w:spacing w:before="360" w:after="80"/>
    </w:pPr>
    <w:rPr>
      <w:rFonts w:ascii="Georgia" w:eastAsia="Georgia" w:hAnsi="Georgia" w:cs="Georgia"/>
      <w:i/>
      <w:color w:val="666666"/>
      <w:sz w:val="48"/>
      <w:szCs w:val="48"/>
    </w:rPr>
  </w:style>
  <w:style w:type="table" w:customStyle="1" w:styleId="a">
    <w:basedOn w:val="TableNormal"/>
    <w:rsid w:val="005D515A"/>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Company>HP Inc.</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Brenna</dc:creator>
  <cp:lastModifiedBy>Adams, Brenna</cp:lastModifiedBy>
  <cp:revision>2</cp:revision>
  <dcterms:created xsi:type="dcterms:W3CDTF">2024-01-10T18:47:00Z</dcterms:created>
  <dcterms:modified xsi:type="dcterms:W3CDTF">2024-01-10T18:47:00Z</dcterms:modified>
</cp:coreProperties>
</file>